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E3" w:rsidRPr="00276B87" w:rsidRDefault="00276B87" w:rsidP="007039E3">
      <w:pPr>
        <w:tabs>
          <w:tab w:val="left" w:pos="117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КЛЮЧИ</w:t>
      </w:r>
    </w:p>
    <w:p w:rsidR="007039E3" w:rsidRDefault="007039E3"/>
    <w:p w:rsidR="007039E3" w:rsidRPr="007039E3" w:rsidRDefault="007039E3" w:rsidP="007039E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7039E3">
        <w:rPr>
          <w:rFonts w:ascii="Times New Roman" w:hAnsi="Times New Roman" w:cs="Times New Roman"/>
          <w:b/>
        </w:rPr>
        <w:t xml:space="preserve">1. </w:t>
      </w:r>
      <w:proofErr w:type="spellStart"/>
      <w:r>
        <w:rPr>
          <w:rFonts w:ascii="Times New Roman" w:hAnsi="Times New Roman" w:cs="Times New Roman"/>
          <w:b/>
        </w:rPr>
        <w:t>Аудирование</w:t>
      </w:r>
      <w:proofErr w:type="spellEnd"/>
      <w:r w:rsidR="001D537A">
        <w:rPr>
          <w:rFonts w:ascii="Times New Roman" w:hAnsi="Times New Roman" w:cs="Times New Roman"/>
          <w:b/>
        </w:rPr>
        <w:t xml:space="preserve"> – 15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E41704" w:rsidRPr="002F2908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276" w:type="dxa"/>
          </w:tcPr>
          <w:p w:rsidR="00E41704" w:rsidRPr="002F2908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</w:tbl>
    <w:p w:rsidR="007039E3" w:rsidRDefault="007039E3">
      <w:bookmarkStart w:id="0" w:name="_GoBack"/>
      <w:bookmarkEnd w:id="0"/>
    </w:p>
    <w:p w:rsidR="001D537A" w:rsidRPr="008F6D62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8F6D62">
        <w:rPr>
          <w:rFonts w:ascii="Times New Roman" w:hAnsi="Times New Roman" w:cs="Times New Roman"/>
          <w:b/>
        </w:rPr>
        <w:t>2. Лексико-грамматический тест</w:t>
      </w:r>
      <w:r>
        <w:rPr>
          <w:rFonts w:ascii="Times New Roman" w:hAnsi="Times New Roman" w:cs="Times New Roman"/>
          <w:b/>
        </w:rPr>
        <w:t xml:space="preserve"> – 20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lastRenderedPageBreak/>
              <w:t>13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276" w:type="dxa"/>
          </w:tcPr>
          <w:p w:rsidR="00E41704" w:rsidRPr="00634E8F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  <w:lang w:val="es-ES_tradnl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</w:tbl>
    <w:p w:rsidR="00276B87" w:rsidRDefault="00276B87" w:rsidP="001D537A">
      <w:pPr>
        <w:spacing w:line="360" w:lineRule="auto"/>
        <w:rPr>
          <w:rFonts w:ascii="Times New Roman" w:hAnsi="Times New Roman" w:cs="Times New Roman"/>
        </w:rPr>
      </w:pPr>
    </w:p>
    <w:p w:rsidR="001D537A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Лингвострановедческая викторина – 10 </w:t>
      </w:r>
      <w:r w:rsidR="00276B87">
        <w:rPr>
          <w:rFonts w:ascii="Times New Roman" w:hAnsi="Times New Roman" w:cs="Times New Roman"/>
          <w:b/>
        </w:rPr>
        <w:t>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</w:tbl>
    <w:p w:rsidR="001D537A" w:rsidRDefault="001D537A"/>
    <w:p w:rsidR="001D537A" w:rsidRDefault="001D537A" w:rsidP="001D537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Чтение – 10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1276"/>
      </w:tblGrid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a)</w:t>
            </w:r>
          </w:p>
        </w:tc>
      </w:tr>
      <w:tr w:rsidR="00E41704" w:rsidTr="006137D5">
        <w:tc>
          <w:tcPr>
            <w:tcW w:w="817" w:type="dxa"/>
          </w:tcPr>
          <w:p w:rsidR="00E41704" w:rsidRPr="008F6D62" w:rsidRDefault="00E41704" w:rsidP="006137D5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8F6D6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E41704" w:rsidRDefault="00E41704" w:rsidP="006137D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</w:p>
        </w:tc>
      </w:tr>
    </w:tbl>
    <w:p w:rsidR="00174745" w:rsidRPr="001D537A" w:rsidRDefault="00174745" w:rsidP="00276B87">
      <w:pPr>
        <w:spacing w:line="360" w:lineRule="auto"/>
        <w:jc w:val="both"/>
      </w:pPr>
    </w:p>
    <w:sectPr w:rsidR="00174745" w:rsidRPr="001D537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976" w:rsidRDefault="00E97976" w:rsidP="00AC0A3A">
      <w:r>
        <w:separator/>
      </w:r>
    </w:p>
  </w:endnote>
  <w:endnote w:type="continuationSeparator" w:id="0">
    <w:p w:rsidR="00E97976" w:rsidRDefault="00E97976" w:rsidP="00AC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1258249"/>
      <w:docPartObj>
        <w:docPartGallery w:val="Page Numbers (Bottom of Page)"/>
        <w:docPartUnique/>
      </w:docPartObj>
    </w:sdtPr>
    <w:sdtEndPr/>
    <w:sdtContent>
      <w:p w:rsidR="001D537A" w:rsidRDefault="001D537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704">
          <w:rPr>
            <w:noProof/>
          </w:rPr>
          <w:t>2</w:t>
        </w:r>
        <w:r>
          <w:fldChar w:fldCharType="end"/>
        </w:r>
      </w:p>
    </w:sdtContent>
  </w:sdt>
  <w:p w:rsidR="001D537A" w:rsidRDefault="001D53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976" w:rsidRDefault="00E97976" w:rsidP="00AC0A3A">
      <w:r>
        <w:separator/>
      </w:r>
    </w:p>
  </w:footnote>
  <w:footnote w:type="continuationSeparator" w:id="0">
    <w:p w:rsidR="00E97976" w:rsidRDefault="00E97976" w:rsidP="00AC0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Всероссийская Олимпиада школьников по испанскому языку</w:t>
    </w:r>
  </w:p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Школьный этап (</w:t>
    </w:r>
    <w:r w:rsidR="00E41704">
      <w:rPr>
        <w:rFonts w:ascii="Times New Roman" w:eastAsia="Times New Roman" w:hAnsi="Times New Roman" w:cs="Times New Roman"/>
        <w:bCs/>
      </w:rPr>
      <w:t>7-8</w:t>
    </w:r>
    <w:r>
      <w:rPr>
        <w:rFonts w:ascii="Times New Roman" w:eastAsia="Times New Roman" w:hAnsi="Times New Roman" w:cs="Times New Roman"/>
        <w:bCs/>
      </w:rPr>
      <w:t xml:space="preserve"> </w:t>
    </w:r>
    <w:r w:rsidRPr="00AC0A3A">
      <w:rPr>
        <w:rFonts w:ascii="Times New Roman" w:eastAsia="Times New Roman" w:hAnsi="Times New Roman" w:cs="Times New Roman"/>
        <w:bCs/>
      </w:rPr>
      <w:t>классы)</w:t>
    </w:r>
  </w:p>
  <w:p w:rsidR="00AC0A3A" w:rsidRPr="00AC0A3A" w:rsidRDefault="00AC0A3A" w:rsidP="00AC0A3A">
    <w:pPr>
      <w:jc w:val="center"/>
      <w:outlineLvl w:val="1"/>
      <w:rPr>
        <w:rFonts w:ascii="Times New Roman" w:eastAsia="Times New Roman" w:hAnsi="Times New Roman" w:cs="Times New Roman"/>
        <w:bCs/>
      </w:rPr>
    </w:pPr>
    <w:r w:rsidRPr="00AC0A3A">
      <w:rPr>
        <w:rFonts w:ascii="Times New Roman" w:eastAsia="Times New Roman" w:hAnsi="Times New Roman" w:cs="Times New Roman"/>
        <w:bCs/>
      </w:rPr>
      <w:t>2018 -2019 г.</w:t>
    </w:r>
  </w:p>
  <w:p w:rsidR="00AC0A3A" w:rsidRDefault="00AC0A3A">
    <w:pPr>
      <w:pStyle w:val="a3"/>
    </w:pPr>
  </w:p>
  <w:p w:rsidR="00AC0A3A" w:rsidRDefault="00AC0A3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A3A"/>
    <w:rsid w:val="00174745"/>
    <w:rsid w:val="001D537A"/>
    <w:rsid w:val="00276B87"/>
    <w:rsid w:val="007039E3"/>
    <w:rsid w:val="00A5199C"/>
    <w:rsid w:val="00AC0A3A"/>
    <w:rsid w:val="00E41704"/>
    <w:rsid w:val="00E77D5C"/>
    <w:rsid w:val="00E97976"/>
    <w:rsid w:val="00F51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3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537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A3A"/>
  </w:style>
  <w:style w:type="paragraph" w:styleId="a5">
    <w:name w:val="footer"/>
    <w:basedOn w:val="a"/>
    <w:link w:val="a6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A3A"/>
  </w:style>
  <w:style w:type="paragraph" w:styleId="a7">
    <w:name w:val="Balloon Text"/>
    <w:basedOn w:val="a"/>
    <w:link w:val="a8"/>
    <w:uiPriority w:val="99"/>
    <w:semiHidden/>
    <w:unhideWhenUsed/>
    <w:rsid w:val="00AC0A3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C0A3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0A3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a">
    <w:name w:val="Table Grid"/>
    <w:basedOn w:val="a1"/>
    <w:uiPriority w:val="59"/>
    <w:rsid w:val="001D537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537A"/>
    <w:rPr>
      <w:rFonts w:ascii="Times" w:eastAsiaTheme="minorEastAsia" w:hAnsi="Times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A3A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D537A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C0A3A"/>
  </w:style>
  <w:style w:type="paragraph" w:styleId="a5">
    <w:name w:val="footer"/>
    <w:basedOn w:val="a"/>
    <w:link w:val="a6"/>
    <w:uiPriority w:val="99"/>
    <w:unhideWhenUsed/>
    <w:rsid w:val="00AC0A3A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C0A3A"/>
  </w:style>
  <w:style w:type="paragraph" w:styleId="a7">
    <w:name w:val="Balloon Text"/>
    <w:basedOn w:val="a"/>
    <w:link w:val="a8"/>
    <w:uiPriority w:val="99"/>
    <w:semiHidden/>
    <w:unhideWhenUsed/>
    <w:rsid w:val="00AC0A3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C0A3A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AC0A3A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aa">
    <w:name w:val="Table Grid"/>
    <w:basedOn w:val="a1"/>
    <w:uiPriority w:val="59"/>
    <w:rsid w:val="001D537A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537A"/>
    <w:rPr>
      <w:rFonts w:ascii="Times" w:eastAsiaTheme="minorEastAsia" w:hAnsi="Times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</dc:creator>
  <cp:lastModifiedBy>Regina</cp:lastModifiedBy>
  <cp:revision>2</cp:revision>
  <dcterms:created xsi:type="dcterms:W3CDTF">2018-10-01T06:40:00Z</dcterms:created>
  <dcterms:modified xsi:type="dcterms:W3CDTF">2018-10-01T06:40:00Z</dcterms:modified>
</cp:coreProperties>
</file>